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20" w:rsidRDefault="00A6694C" w:rsidP="00EA2020">
      <w:pPr>
        <w:pStyle w:val="a4"/>
        <w:tabs>
          <w:tab w:val="left" w:pos="2940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57785</wp:posOffset>
            </wp:positionV>
            <wp:extent cx="1384300" cy="533400"/>
            <wp:effectExtent l="19050" t="0" r="6350" b="0"/>
            <wp:wrapNone/>
            <wp:docPr id="8" name="Рисунок 2" descr="ннннн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ннннн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020" w:rsidRDefault="00EA2020" w:rsidP="00EA2020">
      <w:pPr>
        <w:pStyle w:val="a4"/>
        <w:tabs>
          <w:tab w:val="left" w:pos="2940"/>
        </w:tabs>
        <w:jc w:val="center"/>
        <w:rPr>
          <w:b/>
          <w:sz w:val="32"/>
          <w:szCs w:val="32"/>
        </w:rPr>
      </w:pPr>
    </w:p>
    <w:p w:rsidR="00EA2020" w:rsidRPr="00BE3717" w:rsidRDefault="00EA2020" w:rsidP="00EA2020">
      <w:pPr>
        <w:pStyle w:val="a4"/>
        <w:tabs>
          <w:tab w:val="left" w:pos="2940"/>
        </w:tabs>
        <w:jc w:val="center"/>
        <w:rPr>
          <w:b/>
          <w:sz w:val="32"/>
          <w:szCs w:val="32"/>
        </w:rPr>
      </w:pPr>
      <w:r w:rsidRPr="00BE3717">
        <w:rPr>
          <w:b/>
          <w:sz w:val="32"/>
          <w:szCs w:val="32"/>
        </w:rPr>
        <w:t>Общественная Организация</w:t>
      </w:r>
    </w:p>
    <w:p w:rsidR="00EA2020" w:rsidRPr="00BE3717" w:rsidRDefault="002D70E9" w:rsidP="00EA2020">
      <w:pPr>
        <w:pStyle w:val="a4"/>
        <w:tabs>
          <w:tab w:val="left" w:pos="294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  <w:r w:rsidR="00EA2020">
        <w:rPr>
          <w:b/>
          <w:sz w:val="32"/>
          <w:szCs w:val="32"/>
          <w:u w:val="single"/>
        </w:rPr>
        <w:t xml:space="preserve">                       </w:t>
      </w:r>
      <w:r w:rsidR="00EA2020" w:rsidRPr="00BE3717">
        <w:rPr>
          <w:b/>
          <w:sz w:val="32"/>
          <w:szCs w:val="32"/>
          <w:u w:val="single"/>
        </w:rPr>
        <w:t>«Нижегородский Областной Туристский Клуб»</w:t>
      </w:r>
      <w:r>
        <w:rPr>
          <w:b/>
          <w:sz w:val="32"/>
          <w:szCs w:val="32"/>
          <w:u w:val="single"/>
        </w:rPr>
        <w:t xml:space="preserve">  </w:t>
      </w:r>
    </w:p>
    <w:p w:rsidR="00EA2020" w:rsidRDefault="00EA2020" w:rsidP="00EA2020">
      <w:pPr>
        <w:pStyle w:val="a4"/>
        <w:tabs>
          <w:tab w:val="left" w:pos="29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Россия, </w:t>
      </w:r>
      <w:smartTag w:uri="urn:schemas-microsoft-com:office:smarttags" w:element="metricconverter">
        <w:smartTagPr>
          <w:attr w:name="ProductID" w:val="603005, г"/>
        </w:smartTagPr>
        <w:r>
          <w:rPr>
            <w:sz w:val="22"/>
            <w:szCs w:val="22"/>
          </w:rPr>
          <w:t>603005, г</w:t>
        </w:r>
      </w:smartTag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ижний  Новгород, ул.Алексеевская, 24 «В» </w:t>
      </w:r>
    </w:p>
    <w:p w:rsidR="00EA2020" w:rsidRDefault="00EA2020" w:rsidP="00EA2020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тел.: (831) 278-42-72, тел./факс: 434-38-49,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notkevent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tourclub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nnov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tourclub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nnov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EA2020" w:rsidRDefault="00EA2020" w:rsidP="00EA202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ИНН 5260025133/526001001</w:t>
      </w:r>
    </w:p>
    <w:p w:rsidR="00EA2020" w:rsidRDefault="00EA2020" w:rsidP="00EA2020">
      <w:pPr>
        <w:spacing w:line="240" w:lineRule="atLeast"/>
        <w:jc w:val="right"/>
        <w:rPr>
          <w:sz w:val="24"/>
          <w:szCs w:val="24"/>
        </w:rPr>
      </w:pPr>
    </w:p>
    <w:p w:rsidR="00EA2020" w:rsidRDefault="00EA2020" w:rsidP="00EA2020">
      <w:pPr>
        <w:spacing w:line="240" w:lineRule="atLeast"/>
        <w:jc w:val="center"/>
        <w:rPr>
          <w:b/>
          <w:sz w:val="24"/>
          <w:szCs w:val="24"/>
        </w:rPr>
      </w:pPr>
      <w:r w:rsidRPr="00EA2020">
        <w:rPr>
          <w:b/>
          <w:sz w:val="24"/>
          <w:szCs w:val="24"/>
        </w:rPr>
        <w:t>КРОСС-ПОХОД «</w:t>
      </w:r>
      <w:r w:rsidR="00A47FFC">
        <w:rPr>
          <w:b/>
          <w:sz w:val="24"/>
          <w:szCs w:val="24"/>
        </w:rPr>
        <w:t xml:space="preserve">ТРОПЫ </w:t>
      </w:r>
      <w:r w:rsidR="0015489A">
        <w:rPr>
          <w:b/>
          <w:sz w:val="24"/>
          <w:szCs w:val="24"/>
        </w:rPr>
        <w:t>ОЗЕРНОГО КРАЯ</w:t>
      </w:r>
      <w:r w:rsidRPr="00EA2020">
        <w:rPr>
          <w:b/>
          <w:sz w:val="24"/>
          <w:szCs w:val="24"/>
        </w:rPr>
        <w:t>»</w:t>
      </w:r>
    </w:p>
    <w:p w:rsidR="00EA2020" w:rsidRDefault="00EA2020" w:rsidP="00EA2020">
      <w:pPr>
        <w:spacing w:line="240" w:lineRule="atLeast"/>
        <w:jc w:val="center"/>
        <w:rPr>
          <w:b/>
          <w:sz w:val="24"/>
          <w:szCs w:val="24"/>
        </w:rPr>
      </w:pPr>
    </w:p>
    <w:p w:rsidR="00EA2020" w:rsidRDefault="00EA2020" w:rsidP="00A47FFC">
      <w:pPr>
        <w:spacing w:line="240" w:lineRule="atLeast"/>
        <w:jc w:val="center"/>
        <w:rPr>
          <w:b/>
          <w:i/>
          <w:sz w:val="24"/>
          <w:szCs w:val="24"/>
        </w:rPr>
      </w:pPr>
      <w:r w:rsidRPr="00EA2020">
        <w:rPr>
          <w:b/>
          <w:i/>
          <w:sz w:val="24"/>
          <w:szCs w:val="24"/>
        </w:rPr>
        <w:t>Уважаемые жители и гости Нижнего Новгорода и Нижегородской области!</w:t>
      </w:r>
    </w:p>
    <w:p w:rsidR="00A47FFC" w:rsidRDefault="00EA2020" w:rsidP="00A47FFC">
      <w:pPr>
        <w:spacing w:line="240" w:lineRule="atLeast"/>
        <w:jc w:val="both"/>
        <w:rPr>
          <w:b/>
          <w:i/>
          <w:sz w:val="24"/>
          <w:szCs w:val="24"/>
        </w:rPr>
      </w:pPr>
      <w:r w:rsidRPr="00A47FFC">
        <w:rPr>
          <w:b/>
          <w:i/>
          <w:sz w:val="24"/>
          <w:szCs w:val="24"/>
        </w:rPr>
        <w:t xml:space="preserve">Приглашаем Вас на </w:t>
      </w:r>
      <w:r w:rsidR="00A47FFC" w:rsidRPr="00A47FFC">
        <w:rPr>
          <w:b/>
          <w:i/>
          <w:sz w:val="24"/>
          <w:szCs w:val="24"/>
        </w:rPr>
        <w:t xml:space="preserve">Торжественное открытие рекомендованного экологического </w:t>
      </w:r>
      <w:r w:rsidR="00FC3C91">
        <w:rPr>
          <w:b/>
          <w:i/>
          <w:sz w:val="24"/>
          <w:szCs w:val="24"/>
        </w:rPr>
        <w:t xml:space="preserve">маркированного пешеходного </w:t>
      </w:r>
      <w:r w:rsidR="00A47FFC" w:rsidRPr="00A47FFC">
        <w:rPr>
          <w:b/>
          <w:i/>
          <w:sz w:val="24"/>
          <w:szCs w:val="24"/>
        </w:rPr>
        <w:t>маршрута №</w:t>
      </w:r>
      <w:r w:rsidR="0015489A">
        <w:rPr>
          <w:b/>
          <w:i/>
          <w:sz w:val="24"/>
          <w:szCs w:val="24"/>
        </w:rPr>
        <w:t>5</w:t>
      </w:r>
      <w:r w:rsidR="00A47FFC" w:rsidRPr="00A47FFC">
        <w:rPr>
          <w:b/>
          <w:i/>
          <w:sz w:val="24"/>
          <w:szCs w:val="24"/>
        </w:rPr>
        <w:t xml:space="preserve"> «Тропы </w:t>
      </w:r>
      <w:r w:rsidR="0015489A">
        <w:rPr>
          <w:b/>
          <w:i/>
          <w:sz w:val="24"/>
          <w:szCs w:val="24"/>
        </w:rPr>
        <w:t>Озерного края</w:t>
      </w:r>
      <w:r w:rsidR="00A47FFC" w:rsidRPr="00A47FFC">
        <w:rPr>
          <w:b/>
          <w:i/>
          <w:sz w:val="24"/>
          <w:szCs w:val="24"/>
        </w:rPr>
        <w:t>»</w:t>
      </w:r>
      <w:r w:rsidR="00A47FFC">
        <w:rPr>
          <w:b/>
          <w:i/>
          <w:sz w:val="24"/>
          <w:szCs w:val="24"/>
        </w:rPr>
        <w:t xml:space="preserve">. Мероприятие будет проходить </w:t>
      </w:r>
      <w:r w:rsidR="0015489A">
        <w:rPr>
          <w:b/>
          <w:i/>
          <w:sz w:val="24"/>
          <w:szCs w:val="24"/>
        </w:rPr>
        <w:t>2</w:t>
      </w:r>
      <w:r w:rsidR="00A47FFC">
        <w:rPr>
          <w:b/>
          <w:i/>
          <w:sz w:val="24"/>
          <w:szCs w:val="24"/>
        </w:rPr>
        <w:t xml:space="preserve"> ноября 201</w:t>
      </w:r>
      <w:r w:rsidR="0015489A">
        <w:rPr>
          <w:b/>
          <w:i/>
          <w:sz w:val="24"/>
          <w:szCs w:val="24"/>
        </w:rPr>
        <w:t>9</w:t>
      </w:r>
      <w:r w:rsidR="00A47FFC">
        <w:rPr>
          <w:b/>
          <w:i/>
          <w:sz w:val="24"/>
          <w:szCs w:val="24"/>
        </w:rPr>
        <w:t xml:space="preserve"> года</w:t>
      </w:r>
      <w:r w:rsidR="00A47FFC" w:rsidRPr="00A47FFC">
        <w:rPr>
          <w:b/>
          <w:i/>
          <w:sz w:val="24"/>
          <w:szCs w:val="24"/>
        </w:rPr>
        <w:t xml:space="preserve"> </w:t>
      </w:r>
      <w:r w:rsidR="00A47FFC">
        <w:rPr>
          <w:b/>
          <w:i/>
          <w:sz w:val="24"/>
          <w:szCs w:val="24"/>
        </w:rPr>
        <w:t xml:space="preserve">на территории </w:t>
      </w:r>
      <w:r w:rsidR="0015489A">
        <w:rPr>
          <w:b/>
          <w:i/>
          <w:sz w:val="24"/>
          <w:szCs w:val="24"/>
        </w:rPr>
        <w:t>Балахнинского</w:t>
      </w:r>
      <w:r w:rsidR="00A47FFC">
        <w:rPr>
          <w:b/>
          <w:i/>
          <w:sz w:val="24"/>
          <w:szCs w:val="24"/>
        </w:rPr>
        <w:t xml:space="preserve"> район</w:t>
      </w:r>
      <w:r w:rsidR="0015489A">
        <w:rPr>
          <w:b/>
          <w:i/>
          <w:sz w:val="24"/>
          <w:szCs w:val="24"/>
        </w:rPr>
        <w:t>а</w:t>
      </w:r>
      <w:r w:rsidR="00A47FFC">
        <w:rPr>
          <w:b/>
          <w:i/>
          <w:sz w:val="24"/>
          <w:szCs w:val="24"/>
        </w:rPr>
        <w:t xml:space="preserve"> Нижегородской области. Вас ждет незабываемая 1</w:t>
      </w:r>
      <w:r w:rsidR="0015489A">
        <w:rPr>
          <w:b/>
          <w:i/>
          <w:sz w:val="24"/>
          <w:szCs w:val="24"/>
        </w:rPr>
        <w:t>6</w:t>
      </w:r>
      <w:r w:rsidR="00A47FFC">
        <w:rPr>
          <w:b/>
          <w:i/>
          <w:sz w:val="24"/>
          <w:szCs w:val="24"/>
        </w:rPr>
        <w:t xml:space="preserve">-километровая прогулка по осеннему лесу, во время которой Вы познакомитесь с туристской навигацией, памятниками истории и природы, полюбуетесь живописными  пейзажами </w:t>
      </w:r>
      <w:r w:rsidR="0015489A">
        <w:rPr>
          <w:b/>
          <w:i/>
          <w:sz w:val="24"/>
          <w:szCs w:val="24"/>
        </w:rPr>
        <w:t>Озерного края</w:t>
      </w:r>
      <w:r w:rsidR="00A47FFC">
        <w:rPr>
          <w:b/>
          <w:i/>
          <w:sz w:val="24"/>
          <w:szCs w:val="24"/>
        </w:rPr>
        <w:t xml:space="preserve">, </w:t>
      </w:r>
      <w:r w:rsidR="00AB6807">
        <w:rPr>
          <w:b/>
          <w:i/>
          <w:sz w:val="24"/>
          <w:szCs w:val="24"/>
        </w:rPr>
        <w:t>окунетесь в море</w:t>
      </w:r>
      <w:r w:rsidR="00A47FFC">
        <w:rPr>
          <w:b/>
          <w:i/>
          <w:sz w:val="24"/>
          <w:szCs w:val="24"/>
        </w:rPr>
        <w:t xml:space="preserve"> драйва и позитива! </w:t>
      </w:r>
    </w:p>
    <w:p w:rsidR="00A47FFC" w:rsidRPr="00A47FFC" w:rsidRDefault="00A47FFC" w:rsidP="00A47FFC">
      <w:pPr>
        <w:spacing w:line="240" w:lineRule="atLeast"/>
        <w:jc w:val="both"/>
        <w:rPr>
          <w:b/>
          <w:i/>
          <w:sz w:val="24"/>
          <w:szCs w:val="24"/>
        </w:rPr>
      </w:pPr>
    </w:p>
    <w:p w:rsidR="00AB6807" w:rsidRDefault="00A47FFC" w:rsidP="00A47FFC">
      <w:pPr>
        <w:spacing w:line="240" w:lineRule="atLeast"/>
        <w:jc w:val="center"/>
        <w:rPr>
          <w:b/>
          <w:sz w:val="24"/>
          <w:szCs w:val="24"/>
        </w:rPr>
      </w:pPr>
      <w:r w:rsidRPr="00AB6807">
        <w:rPr>
          <w:b/>
          <w:sz w:val="24"/>
          <w:szCs w:val="24"/>
        </w:rPr>
        <w:t xml:space="preserve">ПРОГРАММА КРОСС-ПОХОДА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072"/>
      </w:tblGrid>
      <w:tr w:rsidR="0015489A" w:rsidRPr="0095269E" w:rsidTr="00D6161C">
        <w:tc>
          <w:tcPr>
            <w:tcW w:w="1526" w:type="dxa"/>
          </w:tcPr>
          <w:p w:rsidR="0015489A" w:rsidRPr="00211A62" w:rsidRDefault="0015489A" w:rsidP="00D6161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11A6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072" w:type="dxa"/>
          </w:tcPr>
          <w:p w:rsidR="0015489A" w:rsidRPr="00211A62" w:rsidRDefault="0015489A" w:rsidP="00D6161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11A62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15489A" w:rsidRPr="005D48AA" w:rsidTr="00D6161C">
        <w:tc>
          <w:tcPr>
            <w:tcW w:w="1526" w:type="dxa"/>
          </w:tcPr>
          <w:p w:rsidR="0015489A" w:rsidRPr="0028371E" w:rsidRDefault="0015489A" w:rsidP="00D6161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8-30</w:t>
            </w:r>
            <w:r w:rsidRPr="00211A62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11A62">
              <w:rPr>
                <w:b/>
              </w:rPr>
              <w:t xml:space="preserve"> </w:t>
            </w:r>
            <w:r>
              <w:rPr>
                <w:b/>
              </w:rPr>
              <w:t>9-30</w:t>
            </w:r>
          </w:p>
        </w:tc>
        <w:tc>
          <w:tcPr>
            <w:tcW w:w="9072" w:type="dxa"/>
          </w:tcPr>
          <w:p w:rsidR="0015489A" w:rsidRDefault="0015489A" w:rsidP="00D6161C">
            <w:pPr>
              <w:spacing w:line="240" w:lineRule="atLeast"/>
              <w:rPr>
                <w:sz w:val="24"/>
                <w:szCs w:val="24"/>
              </w:rPr>
            </w:pPr>
            <w:r w:rsidRPr="005D48AA">
              <w:rPr>
                <w:sz w:val="24"/>
                <w:szCs w:val="24"/>
              </w:rPr>
              <w:t>Сбор и регистрация участников в д.</w:t>
            </w:r>
            <w:r>
              <w:rPr>
                <w:sz w:val="24"/>
                <w:szCs w:val="24"/>
              </w:rPr>
              <w:t xml:space="preserve"> </w:t>
            </w:r>
            <w:r w:rsidRPr="005D48AA">
              <w:rPr>
                <w:sz w:val="24"/>
                <w:szCs w:val="24"/>
              </w:rPr>
              <w:t>Конево по адресу:</w:t>
            </w:r>
            <w:r>
              <w:rPr>
                <w:sz w:val="24"/>
                <w:szCs w:val="24"/>
              </w:rPr>
              <w:t xml:space="preserve"> Дом культуры д. Конево, ул. Советская, д. 4</w:t>
            </w:r>
          </w:p>
          <w:p w:rsidR="0015489A" w:rsidRPr="0086701E" w:rsidRDefault="0015489A" w:rsidP="00D6161C">
            <w:pPr>
              <w:spacing w:line="240" w:lineRule="atLeast"/>
              <w:rPr>
                <w:sz w:val="24"/>
                <w:szCs w:val="24"/>
              </w:rPr>
            </w:pPr>
            <w:r w:rsidRPr="00211A62">
              <w:rPr>
                <w:sz w:val="24"/>
                <w:szCs w:val="24"/>
              </w:rPr>
              <w:t>Работа мандатной комиссии.</w:t>
            </w:r>
            <w:r>
              <w:rPr>
                <w:sz w:val="24"/>
                <w:szCs w:val="24"/>
              </w:rPr>
              <w:t xml:space="preserve"> </w:t>
            </w:r>
            <w:r w:rsidRPr="0086701E">
              <w:rPr>
                <w:sz w:val="24"/>
                <w:szCs w:val="24"/>
              </w:rPr>
              <w:t xml:space="preserve">Получение стартовых пакетов участника*. </w:t>
            </w:r>
          </w:p>
        </w:tc>
      </w:tr>
      <w:tr w:rsidR="0015489A" w:rsidRPr="00B319AD" w:rsidTr="00D6161C">
        <w:tc>
          <w:tcPr>
            <w:tcW w:w="1526" w:type="dxa"/>
          </w:tcPr>
          <w:p w:rsidR="0015489A" w:rsidRPr="00B319AD" w:rsidRDefault="0015489A" w:rsidP="00D6161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B319AD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319AD">
              <w:rPr>
                <w:b/>
              </w:rPr>
              <w:t>0 - 10-</w:t>
            </w:r>
            <w:r>
              <w:rPr>
                <w:b/>
              </w:rPr>
              <w:t>0</w:t>
            </w:r>
            <w:r w:rsidRPr="00B319AD">
              <w:rPr>
                <w:b/>
              </w:rPr>
              <w:t>0</w:t>
            </w:r>
          </w:p>
        </w:tc>
        <w:tc>
          <w:tcPr>
            <w:tcW w:w="9072" w:type="dxa"/>
          </w:tcPr>
          <w:p w:rsidR="0015489A" w:rsidRPr="00211A62" w:rsidRDefault="0015489A" w:rsidP="00D6161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11A62">
              <w:rPr>
                <w:sz w:val="24"/>
                <w:szCs w:val="24"/>
              </w:rPr>
              <w:t xml:space="preserve">Торжественное открытие маршрута. </w:t>
            </w:r>
          </w:p>
        </w:tc>
      </w:tr>
      <w:tr w:rsidR="0015489A" w:rsidRPr="00DB02BE" w:rsidTr="00D6161C">
        <w:tc>
          <w:tcPr>
            <w:tcW w:w="1526" w:type="dxa"/>
          </w:tcPr>
          <w:p w:rsidR="0015489A" w:rsidRPr="00B319AD" w:rsidRDefault="0015489A" w:rsidP="00D6161C">
            <w:pPr>
              <w:spacing w:line="240" w:lineRule="atLeast"/>
              <w:jc w:val="center"/>
              <w:rPr>
                <w:b/>
              </w:rPr>
            </w:pPr>
            <w:r w:rsidRPr="00B319AD">
              <w:rPr>
                <w:b/>
              </w:rPr>
              <w:t>10-</w:t>
            </w:r>
            <w:r>
              <w:rPr>
                <w:b/>
              </w:rPr>
              <w:t>0</w:t>
            </w:r>
            <w:r w:rsidRPr="00B319AD">
              <w:rPr>
                <w:b/>
              </w:rPr>
              <w:t>0</w:t>
            </w:r>
          </w:p>
        </w:tc>
        <w:tc>
          <w:tcPr>
            <w:tcW w:w="9072" w:type="dxa"/>
          </w:tcPr>
          <w:p w:rsidR="0015489A" w:rsidRDefault="0015489A" w:rsidP="00D6161C">
            <w:pPr>
              <w:spacing w:line="240" w:lineRule="atLeast"/>
              <w:rPr>
                <w:sz w:val="24"/>
                <w:szCs w:val="24"/>
              </w:rPr>
            </w:pPr>
            <w:r w:rsidRPr="00211A62">
              <w:rPr>
                <w:sz w:val="24"/>
                <w:szCs w:val="24"/>
              </w:rPr>
              <w:t>Старт кросс-похода  по маршруту:</w:t>
            </w:r>
            <w:r>
              <w:rPr>
                <w:sz w:val="24"/>
                <w:szCs w:val="24"/>
              </w:rPr>
              <w:t xml:space="preserve"> </w:t>
            </w:r>
            <w:r w:rsidRPr="00211A62">
              <w:rPr>
                <w:sz w:val="24"/>
                <w:szCs w:val="24"/>
              </w:rPr>
              <w:t xml:space="preserve"> </w:t>
            </w:r>
          </w:p>
          <w:p w:rsidR="0015489A" w:rsidRPr="00211A62" w:rsidRDefault="0015489A" w:rsidP="00D6161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Конево – </w:t>
            </w:r>
            <w:r w:rsidRPr="00211A62">
              <w:rPr>
                <w:sz w:val="24"/>
                <w:szCs w:val="24"/>
              </w:rPr>
              <w:t xml:space="preserve">оз. </w:t>
            </w:r>
            <w:r>
              <w:rPr>
                <w:sz w:val="24"/>
                <w:szCs w:val="24"/>
              </w:rPr>
              <w:t>Озерки</w:t>
            </w:r>
            <w:r w:rsidRPr="00211A62">
              <w:rPr>
                <w:sz w:val="24"/>
                <w:szCs w:val="24"/>
              </w:rPr>
              <w:t>, турстоянка «</w:t>
            </w:r>
            <w:r>
              <w:rPr>
                <w:sz w:val="24"/>
                <w:szCs w:val="24"/>
              </w:rPr>
              <w:t>Озерки</w:t>
            </w:r>
            <w:r w:rsidRPr="00211A6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 прохождением КП) – д. Конево</w:t>
            </w:r>
            <w:r w:rsidRPr="00211A62">
              <w:rPr>
                <w:sz w:val="24"/>
                <w:szCs w:val="24"/>
              </w:rPr>
              <w:t>.</w:t>
            </w:r>
          </w:p>
        </w:tc>
      </w:tr>
      <w:tr w:rsidR="0015489A" w:rsidRPr="00DB02BE" w:rsidTr="00D6161C">
        <w:tc>
          <w:tcPr>
            <w:tcW w:w="1526" w:type="dxa"/>
          </w:tcPr>
          <w:p w:rsidR="0015489A" w:rsidRPr="0055420F" w:rsidRDefault="0015489A" w:rsidP="00D6161C">
            <w:pPr>
              <w:spacing w:line="240" w:lineRule="atLeast"/>
              <w:jc w:val="center"/>
              <w:rPr>
                <w:b/>
              </w:rPr>
            </w:pPr>
            <w:r w:rsidRPr="0055420F">
              <w:rPr>
                <w:b/>
              </w:rPr>
              <w:t>16-</w:t>
            </w:r>
            <w:r>
              <w:rPr>
                <w:b/>
              </w:rPr>
              <w:t>3</w:t>
            </w:r>
            <w:r w:rsidRPr="0055420F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55420F">
              <w:rPr>
                <w:b/>
              </w:rPr>
              <w:t>-</w:t>
            </w:r>
            <w:r>
              <w:rPr>
                <w:b/>
              </w:rPr>
              <w:t>0</w:t>
            </w:r>
            <w:r w:rsidRPr="0055420F">
              <w:rPr>
                <w:b/>
              </w:rPr>
              <w:t>0</w:t>
            </w:r>
          </w:p>
        </w:tc>
        <w:tc>
          <w:tcPr>
            <w:tcW w:w="9072" w:type="dxa"/>
          </w:tcPr>
          <w:p w:rsidR="0015489A" w:rsidRPr="00211A62" w:rsidRDefault="0015489A" w:rsidP="00D6161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11A62">
              <w:rPr>
                <w:sz w:val="24"/>
                <w:szCs w:val="24"/>
              </w:rPr>
              <w:t xml:space="preserve">Торжественное закрытие мероприятия. Награждение победителей и призеров. </w:t>
            </w:r>
          </w:p>
          <w:p w:rsidR="0015489A" w:rsidRPr="00211A62" w:rsidRDefault="0015489A" w:rsidP="00D6161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</w:t>
            </w:r>
            <w:r w:rsidRPr="00211A62">
              <w:rPr>
                <w:sz w:val="24"/>
                <w:szCs w:val="24"/>
              </w:rPr>
              <w:t xml:space="preserve"> памятны</w:t>
            </w:r>
            <w:r>
              <w:rPr>
                <w:sz w:val="24"/>
                <w:szCs w:val="24"/>
              </w:rPr>
              <w:t>х</w:t>
            </w:r>
            <w:r w:rsidRPr="00211A62">
              <w:rPr>
                <w:sz w:val="24"/>
                <w:szCs w:val="24"/>
              </w:rPr>
              <w:t xml:space="preserve"> сертификат</w:t>
            </w:r>
            <w:r>
              <w:rPr>
                <w:sz w:val="24"/>
                <w:szCs w:val="24"/>
              </w:rPr>
              <w:t>ов</w:t>
            </w:r>
            <w:r w:rsidRPr="00211A62">
              <w:rPr>
                <w:sz w:val="24"/>
                <w:szCs w:val="24"/>
              </w:rPr>
              <w:t xml:space="preserve"> и значк</w:t>
            </w:r>
            <w:r>
              <w:rPr>
                <w:sz w:val="24"/>
                <w:szCs w:val="24"/>
              </w:rPr>
              <w:t>ов всем участникам</w:t>
            </w:r>
            <w:r w:rsidRPr="00211A62">
              <w:rPr>
                <w:sz w:val="24"/>
                <w:szCs w:val="24"/>
              </w:rPr>
              <w:t>.</w:t>
            </w:r>
          </w:p>
        </w:tc>
      </w:tr>
      <w:tr w:rsidR="0015489A" w:rsidRPr="0095269E" w:rsidTr="00D6161C">
        <w:tc>
          <w:tcPr>
            <w:tcW w:w="1526" w:type="dxa"/>
          </w:tcPr>
          <w:p w:rsidR="0015489A" w:rsidRPr="00211A62" w:rsidRDefault="0015489A" w:rsidP="00D6161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11A6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0</w:t>
            </w:r>
            <w:r w:rsidRPr="00211A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15489A" w:rsidRPr="00211A62" w:rsidRDefault="0015489A" w:rsidP="00D6161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11A62">
              <w:rPr>
                <w:sz w:val="24"/>
                <w:szCs w:val="24"/>
              </w:rPr>
              <w:t>Завершение мероприятия. Отъезд участников.</w:t>
            </w:r>
          </w:p>
        </w:tc>
      </w:tr>
    </w:tbl>
    <w:p w:rsidR="0015489A" w:rsidRPr="00211A62" w:rsidRDefault="0015489A" w:rsidP="0015489A">
      <w:pPr>
        <w:spacing w:line="240" w:lineRule="atLeast"/>
        <w:rPr>
          <w:sz w:val="24"/>
          <w:szCs w:val="24"/>
        </w:rPr>
      </w:pPr>
      <w:r w:rsidRPr="00211A62">
        <w:rPr>
          <w:b/>
          <w:sz w:val="24"/>
          <w:szCs w:val="24"/>
        </w:rPr>
        <w:t xml:space="preserve">*    Стартовый пакет участника включает: </w:t>
      </w:r>
      <w:r w:rsidRPr="00211A62">
        <w:rPr>
          <w:sz w:val="24"/>
          <w:szCs w:val="24"/>
        </w:rPr>
        <w:t>стартовый</w:t>
      </w:r>
      <w:r w:rsidRPr="00211A62">
        <w:rPr>
          <w:b/>
          <w:sz w:val="24"/>
          <w:szCs w:val="24"/>
        </w:rPr>
        <w:t xml:space="preserve"> </w:t>
      </w:r>
      <w:r w:rsidRPr="00211A62">
        <w:rPr>
          <w:sz w:val="24"/>
          <w:szCs w:val="24"/>
        </w:rPr>
        <w:t>номер участника, карт</w:t>
      </w:r>
      <w:r>
        <w:rPr>
          <w:sz w:val="24"/>
          <w:szCs w:val="24"/>
        </w:rPr>
        <w:t xml:space="preserve">а </w:t>
      </w:r>
      <w:r w:rsidRPr="00211A62">
        <w:rPr>
          <w:sz w:val="24"/>
          <w:szCs w:val="24"/>
        </w:rPr>
        <w:t xml:space="preserve">для </w:t>
      </w:r>
      <w:r>
        <w:rPr>
          <w:sz w:val="24"/>
          <w:szCs w:val="24"/>
        </w:rPr>
        <w:t>о</w:t>
      </w:r>
      <w:r w:rsidRPr="00211A62">
        <w:rPr>
          <w:sz w:val="24"/>
          <w:szCs w:val="24"/>
        </w:rPr>
        <w:t>риентирования на местности с нанесенной ниткой маршрута, подробное описание  маршрута похода, номера телефонов для экстренной связи с организаторами.</w:t>
      </w:r>
    </w:p>
    <w:p w:rsidR="007E797D" w:rsidRDefault="00BD41CE" w:rsidP="00BD41C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**  </w:t>
      </w:r>
      <w:r w:rsidR="007E797D">
        <w:rPr>
          <w:sz w:val="24"/>
          <w:szCs w:val="24"/>
        </w:rPr>
        <w:t xml:space="preserve">Для обеспечения безопасности участников на мероприятии предусматривается дежурство </w:t>
      </w:r>
    </w:p>
    <w:p w:rsidR="007E797D" w:rsidRDefault="007E797D" w:rsidP="007E797D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машин повышенной проходимости, оборудованных аптечками первой помощи.</w:t>
      </w:r>
    </w:p>
    <w:p w:rsidR="007E797D" w:rsidRDefault="007E797D" w:rsidP="007E797D">
      <w:pPr>
        <w:spacing w:line="240" w:lineRule="atLeast"/>
        <w:jc w:val="center"/>
        <w:rPr>
          <w:sz w:val="24"/>
          <w:szCs w:val="24"/>
        </w:rPr>
      </w:pPr>
    </w:p>
    <w:p w:rsidR="0015489A" w:rsidRDefault="0015489A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15489A" w:rsidRDefault="0015489A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15489A" w:rsidRDefault="0015489A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15489A" w:rsidRDefault="0015489A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7E797D" w:rsidRDefault="007E797D" w:rsidP="007E797D">
      <w:pPr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ДАВАЙТЕ </w:t>
      </w:r>
      <w:r w:rsidRPr="007E797D">
        <w:rPr>
          <w:b/>
          <w:i/>
          <w:sz w:val="24"/>
          <w:szCs w:val="24"/>
        </w:rPr>
        <w:t>ДЕЛАТЬ ИСТОРИЮ</w:t>
      </w:r>
      <w:r>
        <w:rPr>
          <w:b/>
          <w:i/>
          <w:sz w:val="24"/>
          <w:szCs w:val="24"/>
        </w:rPr>
        <w:t xml:space="preserve"> ВМЕСТЕ</w:t>
      </w:r>
      <w:r w:rsidRPr="007E797D">
        <w:rPr>
          <w:b/>
          <w:i/>
          <w:sz w:val="24"/>
          <w:szCs w:val="24"/>
        </w:rPr>
        <w:t>!</w:t>
      </w: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6D795E" w:rsidRDefault="006D795E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D74566" w:rsidRDefault="00D74566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D74566" w:rsidRDefault="00D74566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D74566" w:rsidRDefault="00D74566" w:rsidP="007E797D">
      <w:pPr>
        <w:spacing w:line="240" w:lineRule="atLeast"/>
        <w:jc w:val="center"/>
        <w:rPr>
          <w:b/>
          <w:i/>
          <w:sz w:val="24"/>
          <w:szCs w:val="24"/>
        </w:rPr>
      </w:pPr>
    </w:p>
    <w:p w:rsidR="008836A9" w:rsidRDefault="008836A9" w:rsidP="008836A9">
      <w:pPr>
        <w:spacing w:line="20" w:lineRule="atLeast"/>
        <w:jc w:val="center"/>
        <w:rPr>
          <w:b/>
          <w:sz w:val="32"/>
          <w:szCs w:val="32"/>
        </w:rPr>
      </w:pPr>
    </w:p>
    <w:p w:rsidR="008836A9" w:rsidRDefault="008836A9" w:rsidP="008836A9">
      <w:pPr>
        <w:spacing w:line="20" w:lineRule="atLeast"/>
        <w:jc w:val="center"/>
        <w:rPr>
          <w:b/>
          <w:sz w:val="32"/>
          <w:szCs w:val="32"/>
        </w:rPr>
      </w:pPr>
    </w:p>
    <w:p w:rsidR="008836A9" w:rsidRDefault="008836A9" w:rsidP="008836A9">
      <w:pPr>
        <w:spacing w:line="20" w:lineRule="atLeast"/>
        <w:jc w:val="center"/>
        <w:rPr>
          <w:b/>
          <w:sz w:val="32"/>
          <w:szCs w:val="32"/>
        </w:rPr>
      </w:pPr>
    </w:p>
    <w:p w:rsidR="00D74566" w:rsidRPr="003A09A3" w:rsidRDefault="00D74566" w:rsidP="008836A9">
      <w:pPr>
        <w:spacing w:line="20" w:lineRule="atLeast"/>
        <w:jc w:val="center"/>
        <w:rPr>
          <w:b/>
          <w:sz w:val="32"/>
          <w:szCs w:val="32"/>
        </w:rPr>
      </w:pPr>
      <w:r w:rsidRPr="003A09A3">
        <w:rPr>
          <w:b/>
          <w:sz w:val="32"/>
          <w:szCs w:val="32"/>
        </w:rPr>
        <w:lastRenderedPageBreak/>
        <w:t>Как нас найти</w:t>
      </w:r>
    </w:p>
    <w:p w:rsidR="00D74566" w:rsidRPr="008836A9" w:rsidRDefault="00D74566" w:rsidP="008836A9">
      <w:pPr>
        <w:spacing w:line="20" w:lineRule="atLeast"/>
        <w:jc w:val="center"/>
        <w:rPr>
          <w:b/>
          <w:sz w:val="8"/>
          <w:szCs w:val="8"/>
        </w:rPr>
      </w:pPr>
    </w:p>
    <w:p w:rsidR="008836A9" w:rsidRDefault="00D74566" w:rsidP="008836A9">
      <w:pPr>
        <w:spacing w:line="20" w:lineRule="atLeast"/>
        <w:rPr>
          <w:b/>
          <w:sz w:val="28"/>
          <w:szCs w:val="28"/>
        </w:rPr>
      </w:pPr>
      <w:r w:rsidRPr="00D516A7">
        <w:rPr>
          <w:b/>
          <w:sz w:val="28"/>
          <w:szCs w:val="28"/>
          <w:u w:val="single"/>
        </w:rPr>
        <w:t>Координаты места регистрации</w:t>
      </w:r>
      <w:r w:rsidR="00F169B3">
        <w:rPr>
          <w:sz w:val="28"/>
          <w:szCs w:val="28"/>
        </w:rPr>
        <w:t xml:space="preserve"> </w:t>
      </w:r>
      <w:r w:rsidRPr="00D516A7">
        <w:rPr>
          <w:b/>
          <w:sz w:val="28"/>
          <w:szCs w:val="28"/>
          <w:u w:val="single"/>
        </w:rPr>
        <w:t>и ста</w:t>
      </w:r>
      <w:r w:rsidR="00FC3C91">
        <w:rPr>
          <w:b/>
          <w:sz w:val="28"/>
          <w:szCs w:val="28"/>
          <w:u w:val="single"/>
        </w:rPr>
        <w:t>р</w:t>
      </w:r>
      <w:r w:rsidRPr="00D516A7">
        <w:rPr>
          <w:b/>
          <w:sz w:val="28"/>
          <w:szCs w:val="28"/>
          <w:u w:val="single"/>
        </w:rPr>
        <w:t>та КРОСС-ПОХОДА</w:t>
      </w:r>
      <w:r w:rsidR="00D516A7" w:rsidRPr="00D516A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  </w:t>
      </w:r>
      <w:r w:rsidR="003A09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A0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A09A3">
        <w:rPr>
          <w:b/>
          <w:sz w:val="28"/>
          <w:szCs w:val="28"/>
        </w:rPr>
        <w:t xml:space="preserve">   </w:t>
      </w:r>
    </w:p>
    <w:p w:rsidR="00D74566" w:rsidRPr="003A09A3" w:rsidRDefault="00F169B3" w:rsidP="008836A9">
      <w:pPr>
        <w:spacing w:line="20" w:lineRule="atLeast"/>
        <w:rPr>
          <w:sz w:val="24"/>
          <w:szCs w:val="24"/>
        </w:rPr>
      </w:pPr>
      <w:r w:rsidRPr="00F169B3">
        <w:rPr>
          <w:sz w:val="28"/>
          <w:szCs w:val="28"/>
        </w:rPr>
        <w:t>56°27'10.18"С</w:t>
      </w:r>
      <w:r>
        <w:rPr>
          <w:sz w:val="28"/>
          <w:szCs w:val="28"/>
        </w:rPr>
        <w:t xml:space="preserve">, </w:t>
      </w:r>
      <w:r w:rsidRPr="00F169B3">
        <w:rPr>
          <w:sz w:val="28"/>
          <w:szCs w:val="28"/>
        </w:rPr>
        <w:t>43°11'55.55"В</w:t>
      </w:r>
    </w:p>
    <w:p w:rsidR="00D74566" w:rsidRPr="00D516A7" w:rsidRDefault="003A09A3" w:rsidP="008836A9">
      <w:pPr>
        <w:spacing w:line="20" w:lineRule="atLeast"/>
        <w:rPr>
          <w:b/>
          <w:sz w:val="28"/>
          <w:szCs w:val="28"/>
          <w:u w:val="single"/>
        </w:rPr>
      </w:pPr>
      <w:r w:rsidRPr="00D516A7">
        <w:rPr>
          <w:b/>
          <w:sz w:val="28"/>
          <w:szCs w:val="28"/>
          <w:u w:val="single"/>
        </w:rPr>
        <w:t>На личном автотранспорте</w:t>
      </w:r>
      <w:r w:rsidR="00D516A7" w:rsidRPr="00D516A7">
        <w:rPr>
          <w:b/>
          <w:sz w:val="28"/>
          <w:szCs w:val="28"/>
          <w:u w:val="single"/>
        </w:rPr>
        <w:t>:</w:t>
      </w:r>
    </w:p>
    <w:p w:rsidR="003A09A3" w:rsidRDefault="003A09A3" w:rsidP="00FC3C9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трассе </w:t>
      </w:r>
      <w:r w:rsidRPr="003A09A3">
        <w:rPr>
          <w:sz w:val="28"/>
          <w:szCs w:val="28"/>
        </w:rPr>
        <w:t>22</w:t>
      </w:r>
      <w:r w:rsidR="00F169B3">
        <w:rPr>
          <w:sz w:val="28"/>
          <w:szCs w:val="28"/>
        </w:rPr>
        <w:t>Р</w:t>
      </w:r>
      <w:r w:rsidRPr="003A09A3">
        <w:rPr>
          <w:sz w:val="28"/>
          <w:szCs w:val="28"/>
        </w:rPr>
        <w:t>-01</w:t>
      </w:r>
      <w:r w:rsidR="00F169B3">
        <w:rPr>
          <w:sz w:val="28"/>
          <w:szCs w:val="28"/>
        </w:rPr>
        <w:t>52</w:t>
      </w:r>
      <w:r>
        <w:rPr>
          <w:sz w:val="28"/>
          <w:szCs w:val="28"/>
        </w:rPr>
        <w:t xml:space="preserve"> на участке Нижний Новгород – </w:t>
      </w:r>
      <w:r w:rsidR="00F169B3">
        <w:rPr>
          <w:sz w:val="28"/>
          <w:szCs w:val="28"/>
        </w:rPr>
        <w:t>Заволжье</w:t>
      </w:r>
      <w:r>
        <w:rPr>
          <w:sz w:val="28"/>
          <w:szCs w:val="28"/>
        </w:rPr>
        <w:t xml:space="preserve"> </w:t>
      </w:r>
      <w:r w:rsidR="00FC3C91">
        <w:rPr>
          <w:sz w:val="28"/>
          <w:szCs w:val="28"/>
        </w:rPr>
        <w:t xml:space="preserve">следуете </w:t>
      </w:r>
      <w:r>
        <w:rPr>
          <w:sz w:val="28"/>
          <w:szCs w:val="28"/>
        </w:rPr>
        <w:t xml:space="preserve">до </w:t>
      </w:r>
      <w:r w:rsidR="00F169B3">
        <w:rPr>
          <w:sz w:val="28"/>
          <w:szCs w:val="28"/>
        </w:rPr>
        <w:t xml:space="preserve">поворота на д. Истомино (при движении со </w:t>
      </w:r>
      <w:proofErr w:type="gramStart"/>
      <w:r w:rsidR="00F169B3">
        <w:rPr>
          <w:sz w:val="28"/>
          <w:szCs w:val="28"/>
        </w:rPr>
        <w:t>стороны Н</w:t>
      </w:r>
      <w:proofErr w:type="gramEnd"/>
      <w:r w:rsidR="00F169B3">
        <w:rPr>
          <w:sz w:val="28"/>
          <w:szCs w:val="28"/>
        </w:rPr>
        <w:t>. Новгорода – поворот налево между деревнями Б. Могильцы и Постниково) и далее прямо до д. Конево.</w:t>
      </w:r>
    </w:p>
    <w:p w:rsidR="003A09A3" w:rsidRDefault="00F96B02" w:rsidP="00FC3C9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Въезжаете в д. Конево по ул. Красноармейская, далее прямо до перекрестка с ул. Победы. На перекрестке свернуть направо по ул. Победы, проехать двести метров до Коневского Дома Культуры (рис. 1). </w:t>
      </w:r>
    </w:p>
    <w:p w:rsidR="00D74566" w:rsidRDefault="00F96B02" w:rsidP="007E797D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4297" cy="3649012"/>
            <wp:effectExtent l="19050" t="0" r="0" b="0"/>
            <wp:docPr id="1" name="Рисунок 1" descr="C:\Users\Nata\Desktop\Конево\DSC_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Конево\DSC_6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22" cy="365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92" w:rsidRDefault="00F96B02" w:rsidP="008836A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Рис. 1. Коневский Дом Культуры</w:t>
      </w:r>
      <w:r w:rsidR="00D73792">
        <w:rPr>
          <w:noProof/>
          <w:sz w:val="24"/>
          <w:szCs w:val="24"/>
        </w:rPr>
        <w:drawing>
          <wp:inline distT="0" distB="0" distL="0" distR="0">
            <wp:extent cx="5505450" cy="3714721"/>
            <wp:effectExtent l="19050" t="0" r="0" b="0"/>
            <wp:docPr id="9" name="Рисунок 3" descr="C:\Users\Nat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718" cy="372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92" w:rsidRDefault="00D73792" w:rsidP="008836A9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Рис. 2. Схема проезда по д. Конево</w:t>
      </w:r>
    </w:p>
    <w:p w:rsidR="00FC3C91" w:rsidRPr="008836A9" w:rsidRDefault="00FC3C91" w:rsidP="008836A9">
      <w:pPr>
        <w:spacing w:line="20" w:lineRule="atLeast"/>
        <w:rPr>
          <w:sz w:val="8"/>
          <w:szCs w:val="8"/>
        </w:rPr>
      </w:pPr>
    </w:p>
    <w:p w:rsidR="00FC3C91" w:rsidRPr="00FC3C91" w:rsidRDefault="00FC3C91" w:rsidP="008836A9">
      <w:pPr>
        <w:spacing w:line="20" w:lineRule="atLeast"/>
        <w:rPr>
          <w:b/>
          <w:sz w:val="28"/>
          <w:szCs w:val="28"/>
        </w:rPr>
      </w:pPr>
      <w:r w:rsidRPr="00FC3C91">
        <w:rPr>
          <w:b/>
          <w:sz w:val="28"/>
          <w:szCs w:val="28"/>
        </w:rPr>
        <w:t>Контактный мобильный номер в день мероприятия: 8-</w:t>
      </w:r>
      <w:r w:rsidR="008644B5">
        <w:rPr>
          <w:b/>
          <w:sz w:val="28"/>
          <w:szCs w:val="28"/>
        </w:rPr>
        <w:t>904-392-09-75</w:t>
      </w:r>
      <w:r w:rsidRPr="00FC3C91">
        <w:rPr>
          <w:b/>
          <w:sz w:val="28"/>
          <w:szCs w:val="28"/>
        </w:rPr>
        <w:t>.</w:t>
      </w:r>
    </w:p>
    <w:p w:rsidR="00405372" w:rsidRPr="00705FC0" w:rsidRDefault="00FC3C91" w:rsidP="008836A9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8836A9">
        <w:rPr>
          <w:sz w:val="28"/>
          <w:szCs w:val="28"/>
        </w:rPr>
        <w:t>Подъячев Алексей Валерьевич</w:t>
      </w:r>
      <w:r>
        <w:rPr>
          <w:sz w:val="28"/>
          <w:szCs w:val="28"/>
        </w:rPr>
        <w:t>.</w:t>
      </w:r>
    </w:p>
    <w:sectPr w:rsidR="00405372" w:rsidRPr="00705FC0" w:rsidSect="008836A9">
      <w:pgSz w:w="11907" w:h="16840" w:code="9"/>
      <w:pgMar w:top="284" w:right="708" w:bottom="284" w:left="283" w:header="57" w:footer="57" w:gutter="28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79E"/>
    <w:multiLevelType w:val="singleLevel"/>
    <w:tmpl w:val="54FA84A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BB640D"/>
    <w:multiLevelType w:val="hybridMultilevel"/>
    <w:tmpl w:val="413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3E3"/>
    <w:multiLevelType w:val="hybridMultilevel"/>
    <w:tmpl w:val="0082B192"/>
    <w:lvl w:ilvl="0" w:tplc="5F28D54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A2DF5"/>
    <w:multiLevelType w:val="hybridMultilevel"/>
    <w:tmpl w:val="413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2595"/>
    <w:multiLevelType w:val="hybridMultilevel"/>
    <w:tmpl w:val="C45EE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5C66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F32817"/>
    <w:multiLevelType w:val="hybridMultilevel"/>
    <w:tmpl w:val="0082B192"/>
    <w:lvl w:ilvl="0" w:tplc="5F28D54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86405"/>
    <w:multiLevelType w:val="hybridMultilevel"/>
    <w:tmpl w:val="7B1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E3088"/>
    <w:multiLevelType w:val="hybridMultilevel"/>
    <w:tmpl w:val="FEC4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F77FE"/>
    <w:multiLevelType w:val="hybridMultilevel"/>
    <w:tmpl w:val="0082B192"/>
    <w:lvl w:ilvl="0" w:tplc="5F28D54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E703FB"/>
    <w:multiLevelType w:val="hybridMultilevel"/>
    <w:tmpl w:val="AAC26280"/>
    <w:lvl w:ilvl="0" w:tplc="C3E25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F510B"/>
    <w:multiLevelType w:val="hybridMultilevel"/>
    <w:tmpl w:val="EE58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7B47"/>
    <w:multiLevelType w:val="hybridMultilevel"/>
    <w:tmpl w:val="0082B192"/>
    <w:lvl w:ilvl="0" w:tplc="5F28D54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43D7"/>
    <w:multiLevelType w:val="hybridMultilevel"/>
    <w:tmpl w:val="AEC8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77C68"/>
    <w:multiLevelType w:val="hybridMultilevel"/>
    <w:tmpl w:val="0082B192"/>
    <w:lvl w:ilvl="0" w:tplc="5F28D54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3702"/>
    <w:rsid w:val="0005541E"/>
    <w:rsid w:val="00092021"/>
    <w:rsid w:val="000A5D3F"/>
    <w:rsid w:val="000E5005"/>
    <w:rsid w:val="00101211"/>
    <w:rsid w:val="00111059"/>
    <w:rsid w:val="0015489A"/>
    <w:rsid w:val="00155CDB"/>
    <w:rsid w:val="001728FB"/>
    <w:rsid w:val="001C463E"/>
    <w:rsid w:val="001C6DCD"/>
    <w:rsid w:val="001E365E"/>
    <w:rsid w:val="0020004D"/>
    <w:rsid w:val="00236EE2"/>
    <w:rsid w:val="00257056"/>
    <w:rsid w:val="00275863"/>
    <w:rsid w:val="002A0501"/>
    <w:rsid w:val="002C71B8"/>
    <w:rsid w:val="002D1B03"/>
    <w:rsid w:val="002D70E9"/>
    <w:rsid w:val="00317E65"/>
    <w:rsid w:val="00324884"/>
    <w:rsid w:val="003366AB"/>
    <w:rsid w:val="00397C14"/>
    <w:rsid w:val="003A09A3"/>
    <w:rsid w:val="003A1873"/>
    <w:rsid w:val="00405372"/>
    <w:rsid w:val="004E4FB2"/>
    <w:rsid w:val="00560619"/>
    <w:rsid w:val="00562CF9"/>
    <w:rsid w:val="00564CE4"/>
    <w:rsid w:val="00594598"/>
    <w:rsid w:val="005D0AC7"/>
    <w:rsid w:val="005D2449"/>
    <w:rsid w:val="005E2F6A"/>
    <w:rsid w:val="005E33D2"/>
    <w:rsid w:val="006358D4"/>
    <w:rsid w:val="00686AE3"/>
    <w:rsid w:val="006A6547"/>
    <w:rsid w:val="006B026B"/>
    <w:rsid w:val="006D1BAC"/>
    <w:rsid w:val="006D795E"/>
    <w:rsid w:val="00701C81"/>
    <w:rsid w:val="00705FC0"/>
    <w:rsid w:val="00794420"/>
    <w:rsid w:val="007E797D"/>
    <w:rsid w:val="00822B2F"/>
    <w:rsid w:val="00841D6F"/>
    <w:rsid w:val="00857923"/>
    <w:rsid w:val="00857DA0"/>
    <w:rsid w:val="008644B5"/>
    <w:rsid w:val="008836A9"/>
    <w:rsid w:val="008F60C0"/>
    <w:rsid w:val="00912655"/>
    <w:rsid w:val="00933443"/>
    <w:rsid w:val="009511D2"/>
    <w:rsid w:val="0095269E"/>
    <w:rsid w:val="00993AD3"/>
    <w:rsid w:val="00997468"/>
    <w:rsid w:val="009D6F99"/>
    <w:rsid w:val="00A47FFC"/>
    <w:rsid w:val="00A6694C"/>
    <w:rsid w:val="00A900FE"/>
    <w:rsid w:val="00A93737"/>
    <w:rsid w:val="00AB6807"/>
    <w:rsid w:val="00AD5133"/>
    <w:rsid w:val="00AF74BB"/>
    <w:rsid w:val="00B712A0"/>
    <w:rsid w:val="00B73702"/>
    <w:rsid w:val="00B77C79"/>
    <w:rsid w:val="00BD41CE"/>
    <w:rsid w:val="00BE3717"/>
    <w:rsid w:val="00BE4644"/>
    <w:rsid w:val="00C23BDB"/>
    <w:rsid w:val="00C23DFA"/>
    <w:rsid w:val="00C6703C"/>
    <w:rsid w:val="00C674D5"/>
    <w:rsid w:val="00C724E2"/>
    <w:rsid w:val="00C901DB"/>
    <w:rsid w:val="00CC27ED"/>
    <w:rsid w:val="00CC6F7B"/>
    <w:rsid w:val="00CD2535"/>
    <w:rsid w:val="00CD73E2"/>
    <w:rsid w:val="00D15BDB"/>
    <w:rsid w:val="00D516A7"/>
    <w:rsid w:val="00D53CF3"/>
    <w:rsid w:val="00D63D65"/>
    <w:rsid w:val="00D73792"/>
    <w:rsid w:val="00D74566"/>
    <w:rsid w:val="00D75A83"/>
    <w:rsid w:val="00DA0663"/>
    <w:rsid w:val="00DD101C"/>
    <w:rsid w:val="00DF3D26"/>
    <w:rsid w:val="00E2504C"/>
    <w:rsid w:val="00EA0F95"/>
    <w:rsid w:val="00EA2020"/>
    <w:rsid w:val="00F036BA"/>
    <w:rsid w:val="00F169B3"/>
    <w:rsid w:val="00F22AFD"/>
    <w:rsid w:val="00F24109"/>
    <w:rsid w:val="00F37054"/>
    <w:rsid w:val="00F53CD0"/>
    <w:rsid w:val="00F809B7"/>
    <w:rsid w:val="00F96B02"/>
    <w:rsid w:val="00FA7164"/>
    <w:rsid w:val="00FC159D"/>
    <w:rsid w:val="00FC3C91"/>
    <w:rsid w:val="00FC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D6F"/>
  </w:style>
  <w:style w:type="paragraph" w:styleId="1">
    <w:name w:val="heading 1"/>
    <w:basedOn w:val="a"/>
    <w:next w:val="a"/>
    <w:qFormat/>
    <w:rsid w:val="00841D6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841D6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873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3A187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3A1873"/>
    <w:rPr>
      <w:rFonts w:eastAsia="Calibri"/>
      <w:sz w:val="24"/>
      <w:szCs w:val="24"/>
      <w:lang w:val="ru-RU" w:eastAsia="ru-RU" w:bidi="ar-SA"/>
    </w:rPr>
  </w:style>
  <w:style w:type="character" w:styleId="a6">
    <w:name w:val="FollowedHyperlink"/>
    <w:basedOn w:val="a0"/>
    <w:rsid w:val="002C71B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C67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674D5"/>
    <w:rPr>
      <w:rFonts w:ascii="Courier New" w:hAnsi="Courier New" w:cs="Courier New"/>
    </w:rPr>
  </w:style>
  <w:style w:type="paragraph" w:customStyle="1" w:styleId="formattext">
    <w:name w:val="formattext"/>
    <w:basedOn w:val="a"/>
    <w:rsid w:val="00F22A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24884"/>
  </w:style>
  <w:style w:type="character" w:styleId="a7">
    <w:name w:val="Strong"/>
    <w:basedOn w:val="a0"/>
    <w:uiPriority w:val="22"/>
    <w:qFormat/>
    <w:rsid w:val="00933443"/>
    <w:rPr>
      <w:b/>
      <w:bCs/>
    </w:rPr>
  </w:style>
  <w:style w:type="table" w:styleId="a8">
    <w:name w:val="Table Grid"/>
    <w:basedOn w:val="a1"/>
    <w:rsid w:val="00AB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D79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ourclub.n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club@tourclub.nn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областной туристский клуб проводит детский передвижной туристский лагерь «Школа безопасности» на реке Керженец с 18</vt:lpstr>
    </vt:vector>
  </TitlesOfParts>
  <Company>Microsoft</Company>
  <LinksUpToDate>false</LinksUpToDate>
  <CharactersWithSpaces>2721</CharactersWithSpaces>
  <SharedDoc>false</SharedDoc>
  <HLinks>
    <vt:vector size="24" baseType="variant">
      <vt:variant>
        <vt:i4>5701657</vt:i4>
      </vt:variant>
      <vt:variant>
        <vt:i4>9</vt:i4>
      </vt:variant>
      <vt:variant>
        <vt:i4>0</vt:i4>
      </vt:variant>
      <vt:variant>
        <vt:i4>5</vt:i4>
      </vt:variant>
      <vt:variant>
        <vt:lpwstr>http://www.tourclub.nnov.ru/</vt:lpwstr>
      </vt:variant>
      <vt:variant>
        <vt:lpwstr/>
      </vt:variant>
      <vt:variant>
        <vt:i4>8126474</vt:i4>
      </vt:variant>
      <vt:variant>
        <vt:i4>6</vt:i4>
      </vt:variant>
      <vt:variant>
        <vt:i4>0</vt:i4>
      </vt:variant>
      <vt:variant>
        <vt:i4>5</vt:i4>
      </vt:variant>
      <vt:variant>
        <vt:lpwstr>mailto:tourclub@tourclub.nnov.ru</vt:lpwstr>
      </vt:variant>
      <vt:variant>
        <vt:lpwstr/>
      </vt:variant>
      <vt:variant>
        <vt:i4>5701657</vt:i4>
      </vt:variant>
      <vt:variant>
        <vt:i4>3</vt:i4>
      </vt:variant>
      <vt:variant>
        <vt:i4>0</vt:i4>
      </vt:variant>
      <vt:variant>
        <vt:i4>5</vt:i4>
      </vt:variant>
      <vt:variant>
        <vt:lpwstr>http://www.tourclub.nnov.ru/</vt:lpwstr>
      </vt:variant>
      <vt:variant>
        <vt:lpwstr/>
      </vt:variant>
      <vt:variant>
        <vt:i4>8126474</vt:i4>
      </vt:variant>
      <vt:variant>
        <vt:i4>0</vt:i4>
      </vt:variant>
      <vt:variant>
        <vt:i4>0</vt:i4>
      </vt:variant>
      <vt:variant>
        <vt:i4>5</vt:i4>
      </vt:variant>
      <vt:variant>
        <vt:lpwstr>mailto:tourclub@tourclub.nnov.ru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областной туристский клуб проводит детский передвижной туристский лагерь «Школа безопасности» на реке Керженец с 18</dc:title>
  <dc:creator>HOTK</dc:creator>
  <cp:lastModifiedBy>Nata</cp:lastModifiedBy>
  <cp:revision>3</cp:revision>
  <cp:lastPrinted>2018-10-01T09:43:00Z</cp:lastPrinted>
  <dcterms:created xsi:type="dcterms:W3CDTF">2019-10-07T10:29:00Z</dcterms:created>
  <dcterms:modified xsi:type="dcterms:W3CDTF">2019-10-15T07:44:00Z</dcterms:modified>
</cp:coreProperties>
</file>