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-111760</wp:posOffset>
            </wp:positionV>
            <wp:extent cx="1384300" cy="533400"/>
            <wp:effectExtent l="19050" t="0" r="6350" b="0"/>
            <wp:wrapTight wrapText="bothSides">
              <wp:wrapPolygon edited="0">
                <wp:start x="-297" y="0"/>
                <wp:lineTo x="-297" y="20829"/>
                <wp:lineTo x="21699" y="20829"/>
                <wp:lineTo x="21699" y="0"/>
                <wp:lineTo x="-297" y="0"/>
              </wp:wrapPolygon>
            </wp:wrapTight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Общественная Организация</w:t>
      </w:r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«Нижегородский Областной Туристский Клуб»</w:t>
      </w:r>
      <w:bookmarkStart w:id="0" w:name="_GoBack"/>
      <w:bookmarkEnd w:id="0"/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16"/>
            <w:szCs w:val="16"/>
          </w:rPr>
          <w:t>603005, г</w:t>
        </w:r>
      </w:smartTag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ижний  Новгород, ул.Алексеевская, 24 «В»</w:t>
      </w:r>
      <w:r w:rsidR="00850BA6" w:rsidRPr="00850BA6">
        <w:rPr>
          <w:sz w:val="16"/>
          <w:szCs w:val="16"/>
        </w:rPr>
        <w:t xml:space="preserve"> </w:t>
      </w:r>
      <w:r w:rsidR="00850BA6">
        <w:rPr>
          <w:sz w:val="16"/>
          <w:szCs w:val="16"/>
        </w:rPr>
        <w:t>тел.: (831) 278-42-72, тел./факс: 434-38-49,</w:t>
      </w:r>
    </w:p>
    <w:p w:rsidR="001044AC" w:rsidRPr="00D833DD" w:rsidRDefault="001044AC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850BA6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850BA6">
        <w:rPr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@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850BA6">
        <w:rPr>
          <w:sz w:val="16"/>
          <w:szCs w:val="16"/>
          <w:lang w:val="en-US"/>
        </w:rPr>
        <w:t xml:space="preserve">, </w:t>
      </w:r>
      <w:hyperlink r:id="rId6" w:history="1">
        <w:r>
          <w:rPr>
            <w:rStyle w:val="a3"/>
            <w:sz w:val="16"/>
            <w:szCs w:val="16"/>
            <w:lang w:val="en-US"/>
          </w:rPr>
          <w:t>www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="00850BA6" w:rsidRPr="00850BA6">
        <w:rPr>
          <w:lang w:val="en-US"/>
        </w:rPr>
        <w:t xml:space="preserve"> </w:t>
      </w:r>
      <w:r>
        <w:rPr>
          <w:sz w:val="16"/>
          <w:szCs w:val="16"/>
        </w:rPr>
        <w:t>ИНН</w:t>
      </w:r>
      <w:r w:rsidRPr="00850BA6">
        <w:rPr>
          <w:sz w:val="16"/>
          <w:szCs w:val="16"/>
          <w:lang w:val="en-US"/>
        </w:rPr>
        <w:t xml:space="preserve"> 5260025133/526001001</w:t>
      </w:r>
    </w:p>
    <w:p w:rsidR="00E91652" w:rsidRPr="00D833DD" w:rsidRDefault="00E91652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УТВЕРЖДЕНО 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>Общим собранием ОО «НОТК»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 Протокол № 1/20</w:t>
      </w:r>
      <w:r w:rsidR="00D833DD">
        <w:rPr>
          <w:b/>
          <w:sz w:val="22"/>
          <w:szCs w:val="22"/>
        </w:rPr>
        <w:t>2</w:t>
      </w:r>
      <w:r w:rsidR="00A10E8E">
        <w:rPr>
          <w:b/>
          <w:sz w:val="22"/>
          <w:szCs w:val="22"/>
        </w:rPr>
        <w:t>1</w:t>
      </w:r>
      <w:r w:rsidRPr="004E6B8C">
        <w:rPr>
          <w:b/>
          <w:sz w:val="22"/>
          <w:szCs w:val="22"/>
        </w:rPr>
        <w:t xml:space="preserve">-ос от </w:t>
      </w:r>
      <w:r w:rsidR="00A10E8E">
        <w:rPr>
          <w:b/>
          <w:sz w:val="22"/>
          <w:szCs w:val="22"/>
        </w:rPr>
        <w:t>05.02</w:t>
      </w:r>
      <w:r w:rsidRPr="004E6B8C">
        <w:rPr>
          <w:b/>
          <w:sz w:val="22"/>
          <w:szCs w:val="22"/>
        </w:rPr>
        <w:t>.20</w:t>
      </w:r>
      <w:r w:rsidR="00D833DD">
        <w:rPr>
          <w:b/>
          <w:sz w:val="22"/>
          <w:szCs w:val="22"/>
        </w:rPr>
        <w:t>2</w:t>
      </w:r>
      <w:r w:rsidR="00A10E8E">
        <w:rPr>
          <w:b/>
          <w:sz w:val="22"/>
          <w:szCs w:val="22"/>
        </w:rPr>
        <w:t>1</w:t>
      </w:r>
      <w:r w:rsidRPr="004E6B8C">
        <w:rPr>
          <w:b/>
          <w:sz w:val="22"/>
          <w:szCs w:val="22"/>
        </w:rPr>
        <w:t xml:space="preserve"> г.</w:t>
      </w:r>
    </w:p>
    <w:p w:rsidR="00850BA6" w:rsidRPr="00E91652" w:rsidRDefault="00850BA6" w:rsidP="00850BA6">
      <w:pPr>
        <w:pStyle w:val="a4"/>
        <w:spacing w:line="240" w:lineRule="atLeast"/>
        <w:jc w:val="center"/>
        <w:rPr>
          <w:sz w:val="16"/>
          <w:szCs w:val="16"/>
        </w:rPr>
      </w:pPr>
    </w:p>
    <w:p w:rsidR="009A0497" w:rsidRPr="00D833DD" w:rsidRDefault="009A0497" w:rsidP="009A0497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ОТЧЕТ ОБ ИСПОЛЬЗОВАНИИ ИМУЩЕСТВА ОО «НОТК»</w:t>
      </w:r>
    </w:p>
    <w:p w:rsidR="009A0497" w:rsidRPr="00D833DD" w:rsidRDefault="009A0497" w:rsidP="00D833DD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ЗА 20</w:t>
      </w:r>
      <w:r w:rsidR="00A10E8E">
        <w:rPr>
          <w:b/>
          <w:sz w:val="28"/>
          <w:szCs w:val="28"/>
        </w:rPr>
        <w:t>20</w:t>
      </w:r>
      <w:r w:rsidRPr="00D833DD">
        <w:rPr>
          <w:b/>
          <w:sz w:val="28"/>
          <w:szCs w:val="28"/>
        </w:rPr>
        <w:t xml:space="preserve"> год</w:t>
      </w:r>
    </w:p>
    <w:p w:rsidR="00D833DD" w:rsidRPr="00D833DD" w:rsidRDefault="00D833DD" w:rsidP="00D833DD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852"/>
        <w:gridCol w:w="7371"/>
        <w:gridCol w:w="2126"/>
      </w:tblGrid>
      <w:tr w:rsidR="00A10E8E" w:rsidRPr="00D833DD" w:rsidTr="00CE4FE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2 035 764,13</w:t>
            </w:r>
          </w:p>
        </w:tc>
      </w:tr>
      <w:tr w:rsidR="00A10E8E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9207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10E8E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Остаток денежных средств ОО "НОТК" на 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начало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sz w:val="24"/>
                <w:szCs w:val="24"/>
              </w:rPr>
              <w:t>264 223,35</w:t>
            </w:r>
          </w:p>
        </w:tc>
      </w:tr>
      <w:tr w:rsidR="00A10E8E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Остаток целевых денежных средств на 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начало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sz w:val="24"/>
                <w:szCs w:val="24"/>
              </w:rPr>
              <w:t>1 771 540,78</w:t>
            </w:r>
          </w:p>
        </w:tc>
      </w:tr>
      <w:tr w:rsidR="00A10E8E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ПОСТУПЛЕНИЕ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3 660 233,13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Поступления на целевые программы и 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3 194 122,20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Поступления от туроператорской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205 374,44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Поступления от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178 450,00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Консультационные услуги в сфере туризма и промальпинизма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 xml:space="preserve">Возврат переплаченных налогов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43 905,68</w:t>
            </w:r>
          </w:p>
        </w:tc>
      </w:tr>
      <w:tr w:rsidR="00A10E8E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Поступление от аренды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A10E8E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Возврат подотчетных сумм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335,81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10E8E" w:rsidRDefault="00A10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Возврат ошибочно перечисленных сумм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3 045,00</w:t>
            </w:r>
          </w:p>
        </w:tc>
      </w:tr>
      <w:tr w:rsidR="00A10E8E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ИСПОЛЬЗОВАНИЕ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4 961 459,96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 на содержание помещения клуба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372 364,88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Аренда помещения НОТК +НДС с аренды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195 797,00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69 242,80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D833D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Оплата ДУК и вывоз мусора (ООО «Нижэкология»)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66 233,69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41 091,39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Расходы на оплату труда сотрудников клуба (с отчислениями)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183 947,86</w:t>
            </w:r>
          </w:p>
        </w:tc>
      </w:tr>
      <w:tr w:rsidR="00A10E8E" w:rsidRPr="00D833DD" w:rsidTr="00CE4FED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Расходы, связанные с ведением уставной и предпринимательской деятельности организации и проч.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67 131,06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Приобретение ТМЦ (продукты, медикамент</w:t>
            </w:r>
            <w:proofErr w:type="gramStart"/>
            <w:r w:rsidRPr="00D833DD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833DD">
              <w:rPr>
                <w:color w:val="000000"/>
                <w:sz w:val="24"/>
                <w:szCs w:val="24"/>
              </w:rPr>
              <w:t>канцтовары, призы, тп)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9 583,57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Связь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22 600,47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4 997,02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9 950,00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Страхование деятельности и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Страхование туристов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Расходы на целевые программы и проекты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4 338 016,16</w:t>
            </w:r>
          </w:p>
        </w:tc>
      </w:tr>
      <w:tr w:rsidR="00A10E8E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734 537,30</w:t>
            </w:r>
          </w:p>
        </w:tc>
      </w:tr>
      <w:tr w:rsidR="00A10E8E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37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10E8E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денежных средств ОО "НОТК"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sz w:val="24"/>
                <w:szCs w:val="24"/>
              </w:rPr>
              <w:t>106 890,48</w:t>
            </w:r>
          </w:p>
        </w:tc>
      </w:tr>
      <w:tr w:rsidR="00A10E8E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D833DD" w:rsidRDefault="00A10E8E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целевых денежных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E" w:rsidRPr="00AE537C" w:rsidRDefault="00A10E8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537C">
              <w:rPr>
                <w:rFonts w:ascii="Calibri" w:hAnsi="Calibri" w:cs="Calibri"/>
                <w:b/>
                <w:bCs/>
                <w:sz w:val="24"/>
                <w:szCs w:val="24"/>
              </w:rPr>
              <w:t>627 646,82</w:t>
            </w:r>
          </w:p>
        </w:tc>
      </w:tr>
    </w:tbl>
    <w:p w:rsidR="009A0497" w:rsidRPr="00D833DD" w:rsidRDefault="009A0497" w:rsidP="009A0497">
      <w:pPr>
        <w:rPr>
          <w:sz w:val="24"/>
          <w:szCs w:val="24"/>
        </w:rPr>
      </w:pPr>
    </w:p>
    <w:p w:rsidR="009E05CB" w:rsidRPr="00D833DD" w:rsidRDefault="009E05CB" w:rsidP="009A0497">
      <w:pPr>
        <w:rPr>
          <w:sz w:val="24"/>
          <w:szCs w:val="24"/>
        </w:rPr>
      </w:pPr>
    </w:p>
    <w:p w:rsidR="001044AC" w:rsidRPr="00D833DD" w:rsidRDefault="00A2289E" w:rsidP="00850BA6">
      <w:pPr>
        <w:rPr>
          <w:sz w:val="24"/>
          <w:szCs w:val="24"/>
        </w:rPr>
      </w:pPr>
      <w:r w:rsidRPr="00D833DD">
        <w:rPr>
          <w:sz w:val="24"/>
          <w:szCs w:val="24"/>
        </w:rPr>
        <w:t xml:space="preserve">                    </w:t>
      </w:r>
      <w:r w:rsidR="009A0497" w:rsidRPr="00D833DD">
        <w:rPr>
          <w:sz w:val="24"/>
          <w:szCs w:val="24"/>
        </w:rPr>
        <w:t xml:space="preserve">Директор ОО «НОТК» </w:t>
      </w:r>
      <w:r w:rsidR="00EE7828" w:rsidRPr="00D833DD">
        <w:rPr>
          <w:sz w:val="24"/>
          <w:szCs w:val="24"/>
        </w:rPr>
        <w:t xml:space="preserve">   </w:t>
      </w:r>
      <w:r w:rsidR="009A0497" w:rsidRPr="00D833DD">
        <w:rPr>
          <w:sz w:val="24"/>
          <w:szCs w:val="24"/>
        </w:rPr>
        <w:t>Г.А.Колчанова</w:t>
      </w:r>
    </w:p>
    <w:p w:rsidR="009A0497" w:rsidRPr="00CE4FED" w:rsidRDefault="009A0497" w:rsidP="001044AC">
      <w:pPr>
        <w:jc w:val="center"/>
        <w:rPr>
          <w:b/>
          <w:sz w:val="28"/>
          <w:szCs w:val="28"/>
        </w:rPr>
      </w:pPr>
    </w:p>
    <w:sectPr w:rsidR="009A0497" w:rsidRPr="00CE4FED" w:rsidSect="00D833DD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AC"/>
    <w:rsid w:val="001044AC"/>
    <w:rsid w:val="00260299"/>
    <w:rsid w:val="00267287"/>
    <w:rsid w:val="003D3AFC"/>
    <w:rsid w:val="004C5C0B"/>
    <w:rsid w:val="00613C58"/>
    <w:rsid w:val="00685389"/>
    <w:rsid w:val="006F19D4"/>
    <w:rsid w:val="00850BA6"/>
    <w:rsid w:val="009928BA"/>
    <w:rsid w:val="009A0497"/>
    <w:rsid w:val="009A6A10"/>
    <w:rsid w:val="009E05CB"/>
    <w:rsid w:val="00A07AC9"/>
    <w:rsid w:val="00A10E8E"/>
    <w:rsid w:val="00A2289E"/>
    <w:rsid w:val="00A3505B"/>
    <w:rsid w:val="00AC02EA"/>
    <w:rsid w:val="00AE537C"/>
    <w:rsid w:val="00BE0AD8"/>
    <w:rsid w:val="00CE4FED"/>
    <w:rsid w:val="00D833DD"/>
    <w:rsid w:val="00DE08F5"/>
    <w:rsid w:val="00E15808"/>
    <w:rsid w:val="00E91652"/>
    <w:rsid w:val="00E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club.nnov.ru/" TargetMode="External"/><Relationship Id="rId5" Type="http://schemas.openxmlformats.org/officeDocument/2006/relationships/hyperlink" Target="mailto:tourclub@tourclub.nnov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3</cp:revision>
  <cp:lastPrinted>2019-09-13T07:18:00Z</cp:lastPrinted>
  <dcterms:created xsi:type="dcterms:W3CDTF">2023-03-11T08:00:00Z</dcterms:created>
  <dcterms:modified xsi:type="dcterms:W3CDTF">2023-03-11T08:05:00Z</dcterms:modified>
</cp:coreProperties>
</file>