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-111760</wp:posOffset>
            </wp:positionV>
            <wp:extent cx="1384300" cy="533400"/>
            <wp:effectExtent l="19050" t="0" r="6350" b="0"/>
            <wp:wrapTight wrapText="bothSides">
              <wp:wrapPolygon edited="0">
                <wp:start x="-297" y="0"/>
                <wp:lineTo x="-297" y="20829"/>
                <wp:lineTo x="21699" y="20829"/>
                <wp:lineTo x="21699" y="0"/>
                <wp:lineTo x="-297" y="0"/>
              </wp:wrapPolygon>
            </wp:wrapTight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Общественная Организация</w:t>
      </w:r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«Нижегородский Областной Туристский Клуб»</w:t>
      </w:r>
      <w:bookmarkStart w:id="0" w:name="_GoBack"/>
      <w:bookmarkEnd w:id="0"/>
    </w:p>
    <w:p w:rsidR="001044AC" w:rsidRDefault="001044AC" w:rsidP="00613C58">
      <w:pPr>
        <w:pStyle w:val="a4"/>
        <w:tabs>
          <w:tab w:val="left" w:pos="2940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16"/>
            <w:szCs w:val="16"/>
          </w:rPr>
          <w:t>603005, г</w:t>
        </w:r>
      </w:smartTag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ижний  Новгород, ул.Алексеевская, 24 «В»</w:t>
      </w:r>
      <w:r w:rsidR="00850BA6" w:rsidRPr="00850BA6">
        <w:rPr>
          <w:sz w:val="16"/>
          <w:szCs w:val="16"/>
        </w:rPr>
        <w:t xml:space="preserve"> </w:t>
      </w:r>
      <w:r w:rsidR="00850BA6">
        <w:rPr>
          <w:sz w:val="16"/>
          <w:szCs w:val="16"/>
        </w:rPr>
        <w:t>тел.: (831) 278-42-72, тел./факс: 434-38-49,</w:t>
      </w:r>
    </w:p>
    <w:p w:rsidR="001044AC" w:rsidRDefault="001044AC" w:rsidP="00850BA6">
      <w:pPr>
        <w:pStyle w:val="a4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850BA6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850BA6">
        <w:rPr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@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850BA6">
        <w:rPr>
          <w:sz w:val="16"/>
          <w:szCs w:val="16"/>
          <w:lang w:val="en-US"/>
        </w:rPr>
        <w:t xml:space="preserve">, </w:t>
      </w:r>
      <w:hyperlink r:id="rId6" w:history="1">
        <w:r>
          <w:rPr>
            <w:rStyle w:val="a3"/>
            <w:sz w:val="16"/>
            <w:szCs w:val="16"/>
            <w:lang w:val="en-US"/>
          </w:rPr>
          <w:t>www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tourclub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nnov</w:t>
        </w:r>
        <w:r w:rsidRPr="00850BA6">
          <w:rPr>
            <w:rStyle w:val="a3"/>
            <w:sz w:val="16"/>
            <w:szCs w:val="16"/>
            <w:lang w:val="en-US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="00850BA6" w:rsidRPr="00850BA6">
        <w:rPr>
          <w:lang w:val="en-US"/>
        </w:rPr>
        <w:t xml:space="preserve"> </w:t>
      </w:r>
      <w:r>
        <w:rPr>
          <w:sz w:val="16"/>
          <w:szCs w:val="16"/>
        </w:rPr>
        <w:t>ИНН</w:t>
      </w:r>
      <w:r w:rsidRPr="00850BA6">
        <w:rPr>
          <w:sz w:val="16"/>
          <w:szCs w:val="16"/>
          <w:lang w:val="en-US"/>
        </w:rPr>
        <w:t xml:space="preserve"> 5260025133/526001001</w:t>
      </w:r>
    </w:p>
    <w:p w:rsidR="00E91652" w:rsidRPr="00E91652" w:rsidRDefault="00E91652" w:rsidP="00850BA6">
      <w:pPr>
        <w:pStyle w:val="a4"/>
        <w:spacing w:line="240" w:lineRule="atLeast"/>
        <w:jc w:val="center"/>
        <w:rPr>
          <w:sz w:val="16"/>
          <w:szCs w:val="16"/>
        </w:rPr>
      </w:pP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УТВЕРЖДЕНО 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>Общим собранием ОО «НОТК»</w:t>
      </w:r>
    </w:p>
    <w:p w:rsidR="00E91652" w:rsidRPr="004E6B8C" w:rsidRDefault="00E91652" w:rsidP="00E91652">
      <w:pPr>
        <w:jc w:val="right"/>
        <w:rPr>
          <w:b/>
          <w:sz w:val="22"/>
          <w:szCs w:val="22"/>
        </w:rPr>
      </w:pPr>
      <w:r w:rsidRPr="004E6B8C">
        <w:rPr>
          <w:b/>
          <w:sz w:val="22"/>
          <w:szCs w:val="22"/>
        </w:rPr>
        <w:t xml:space="preserve"> Протокол № 1/201</w:t>
      </w:r>
      <w:r>
        <w:rPr>
          <w:b/>
          <w:sz w:val="22"/>
          <w:szCs w:val="22"/>
        </w:rPr>
        <w:t>9</w:t>
      </w:r>
      <w:r w:rsidRPr="004E6B8C">
        <w:rPr>
          <w:b/>
          <w:sz w:val="22"/>
          <w:szCs w:val="22"/>
        </w:rPr>
        <w:t xml:space="preserve">-ос от </w:t>
      </w:r>
      <w:r>
        <w:rPr>
          <w:b/>
          <w:sz w:val="22"/>
          <w:szCs w:val="22"/>
        </w:rPr>
        <w:t>30.01</w:t>
      </w:r>
      <w:r w:rsidRPr="004E6B8C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4E6B8C">
        <w:rPr>
          <w:b/>
          <w:sz w:val="22"/>
          <w:szCs w:val="22"/>
        </w:rPr>
        <w:t xml:space="preserve"> г.</w:t>
      </w:r>
    </w:p>
    <w:p w:rsidR="00850BA6" w:rsidRPr="00E91652" w:rsidRDefault="00850BA6" w:rsidP="00850BA6">
      <w:pPr>
        <w:pStyle w:val="a4"/>
        <w:spacing w:line="240" w:lineRule="atLeast"/>
        <w:jc w:val="center"/>
        <w:rPr>
          <w:sz w:val="16"/>
          <w:szCs w:val="16"/>
        </w:rPr>
      </w:pPr>
    </w:p>
    <w:p w:rsidR="009A0497" w:rsidRDefault="009A0497" w:rsidP="009A0497">
      <w:pPr>
        <w:jc w:val="center"/>
        <w:rPr>
          <w:b/>
          <w:sz w:val="28"/>
          <w:szCs w:val="28"/>
        </w:rPr>
      </w:pPr>
      <w:r w:rsidRPr="00327991">
        <w:rPr>
          <w:b/>
          <w:sz w:val="28"/>
          <w:szCs w:val="28"/>
        </w:rPr>
        <w:t>ОТЧЕТ ОБ ИСПОЛЬЗОВАНИИ ИМУЩЕСТВА ОО «НОТК»</w:t>
      </w:r>
    </w:p>
    <w:p w:rsidR="009A0497" w:rsidRDefault="009A0497" w:rsidP="009A0497">
      <w:pPr>
        <w:jc w:val="center"/>
        <w:rPr>
          <w:b/>
          <w:sz w:val="28"/>
          <w:szCs w:val="28"/>
        </w:rPr>
      </w:pPr>
      <w:r w:rsidRPr="00327991">
        <w:rPr>
          <w:b/>
          <w:sz w:val="28"/>
          <w:szCs w:val="28"/>
        </w:rPr>
        <w:t>ЗА 201</w:t>
      </w:r>
      <w:r w:rsidR="006F19D4">
        <w:rPr>
          <w:b/>
          <w:sz w:val="28"/>
          <w:szCs w:val="28"/>
        </w:rPr>
        <w:t>8</w:t>
      </w:r>
      <w:r w:rsidRPr="00327991">
        <w:rPr>
          <w:b/>
          <w:sz w:val="28"/>
          <w:szCs w:val="28"/>
        </w:rPr>
        <w:t xml:space="preserve"> год</w:t>
      </w:r>
    </w:p>
    <w:p w:rsidR="009A0497" w:rsidRDefault="009A0497" w:rsidP="009A0497"/>
    <w:tbl>
      <w:tblPr>
        <w:tblW w:w="10349" w:type="dxa"/>
        <w:tblInd w:w="-318" w:type="dxa"/>
        <w:tblLook w:val="04A0"/>
      </w:tblPr>
      <w:tblGrid>
        <w:gridCol w:w="852"/>
        <w:gridCol w:w="7371"/>
        <w:gridCol w:w="2126"/>
      </w:tblGrid>
      <w:tr w:rsidR="00CE4FED" w:rsidRPr="00CE4FED" w:rsidTr="00CE4FE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 xml:space="preserve"> ОСТАТОК СРЕДСТВ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CE4FED">
              <w:rPr>
                <w:b/>
                <w:bCs/>
                <w:color w:val="000000"/>
                <w:sz w:val="32"/>
                <w:szCs w:val="32"/>
              </w:rPr>
              <w:t>211 336,86</w:t>
            </w:r>
          </w:p>
        </w:tc>
      </w:tr>
      <w:tr w:rsidR="00CE4FED" w:rsidRPr="00CE4FE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 xml:space="preserve"> ПОСТУПЛЕНИЕ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CE4FED">
              <w:rPr>
                <w:b/>
                <w:bCs/>
                <w:color w:val="000000"/>
                <w:sz w:val="32"/>
                <w:szCs w:val="32"/>
              </w:rPr>
              <w:t>6 438 967,00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>Поступления на целевые программы и 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4 308 459,00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Поступления от </w:t>
            </w:r>
            <w:proofErr w:type="spellStart"/>
            <w:r w:rsidRPr="00CE4FED">
              <w:rPr>
                <w:b/>
                <w:bCs/>
                <w:color w:val="000000"/>
                <w:sz w:val="24"/>
                <w:szCs w:val="24"/>
              </w:rPr>
              <w:t>туроператорской</w:t>
            </w:r>
            <w:proofErr w:type="spellEnd"/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1 494 100,00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>Поступления от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553 900,00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Консультационные услуги в сфере туризма и </w:t>
            </w:r>
            <w:proofErr w:type="spellStart"/>
            <w:r w:rsidRPr="00CE4FED">
              <w:rPr>
                <w:b/>
                <w:bCs/>
                <w:color w:val="000000"/>
                <w:sz w:val="24"/>
                <w:szCs w:val="24"/>
              </w:rPr>
              <w:t>промальпинизма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Возврат переплаченных налогов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47 748,00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>Поступление от аренды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34 760,00</w:t>
            </w:r>
          </w:p>
        </w:tc>
      </w:tr>
      <w:tr w:rsidR="00CE4FED" w:rsidRPr="00CE4FE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 xml:space="preserve"> ИСПОЛЬЗОВАНИЕ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CE4FED">
              <w:rPr>
                <w:b/>
                <w:bCs/>
                <w:color w:val="000000"/>
                <w:sz w:val="32"/>
                <w:szCs w:val="32"/>
              </w:rPr>
              <w:t>5 775 013,67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>Расходы на содержание помещения клуба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661 582,16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Аренда помещения НОТК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439 006,68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НДС с аренды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79 021,20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Оплата ДУК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55 777,44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87 776,84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 Расходы на оплату труда сотрудников клуба (с отчислениями)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512 796,61</w:t>
            </w:r>
          </w:p>
        </w:tc>
      </w:tr>
      <w:tr w:rsidR="00CE4FED" w:rsidRPr="00CE4FED" w:rsidTr="00CE4FED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>Расходы, связанные с ведением уставной и предпринимательской деятельности организации и проч.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992 180,44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Приобретение ТМЦ (продукты, медикамент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E4FE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CE4FED">
              <w:rPr>
                <w:color w:val="000000"/>
                <w:sz w:val="24"/>
                <w:szCs w:val="24"/>
              </w:rPr>
              <w:t xml:space="preserve">канцтовары, призы, </w:t>
            </w:r>
            <w:proofErr w:type="spellStart"/>
            <w:r w:rsidRPr="00CE4FED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CE4F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708 715,66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151 000,00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Связь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10 127,03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60 377,75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Страхование деятельности и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Страхование туристов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color w:val="000000"/>
                <w:sz w:val="24"/>
                <w:szCs w:val="24"/>
              </w:rPr>
            </w:pPr>
            <w:r w:rsidRPr="00CE4FED">
              <w:rPr>
                <w:color w:val="000000"/>
                <w:sz w:val="24"/>
                <w:szCs w:val="24"/>
              </w:rPr>
              <w:t>11 460,00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4FED">
              <w:rPr>
                <w:b/>
                <w:bCs/>
                <w:color w:val="000000"/>
                <w:sz w:val="24"/>
                <w:szCs w:val="24"/>
              </w:rPr>
              <w:t xml:space="preserve">Расходы на целевые программы и проекты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3 608 454,46</w:t>
            </w:r>
          </w:p>
        </w:tc>
      </w:tr>
      <w:tr w:rsidR="00CE4FED" w:rsidRPr="00CE4FED" w:rsidTr="00CE4FED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 xml:space="preserve"> ОСТАТОК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CE4FED">
              <w:rPr>
                <w:b/>
                <w:bCs/>
                <w:color w:val="000000"/>
                <w:sz w:val="32"/>
                <w:szCs w:val="32"/>
              </w:rPr>
              <w:t>875 290,19</w:t>
            </w:r>
          </w:p>
        </w:tc>
      </w:tr>
      <w:tr w:rsidR="00CE4FED" w:rsidRPr="00CE4FED" w:rsidTr="00CE4FE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32"/>
                <w:szCs w:val="32"/>
              </w:rPr>
            </w:pPr>
            <w:r w:rsidRPr="00CE4FED">
              <w:rPr>
                <w:color w:val="000000"/>
                <w:sz w:val="32"/>
                <w:szCs w:val="32"/>
              </w:rPr>
              <w:t> </w:t>
            </w:r>
          </w:p>
        </w:tc>
      </w:tr>
      <w:tr w:rsidR="00CE4FED" w:rsidRPr="00CE4FE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Остаток денежных средств ОО "НОТК"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sz w:val="32"/>
                <w:szCs w:val="32"/>
              </w:rPr>
            </w:pPr>
            <w:r w:rsidRPr="00CE4FED">
              <w:rPr>
                <w:b/>
                <w:bCs/>
                <w:sz w:val="32"/>
                <w:szCs w:val="32"/>
              </w:rPr>
              <w:t>175 285,65</w:t>
            </w:r>
          </w:p>
        </w:tc>
      </w:tr>
      <w:tr w:rsidR="00CE4FED" w:rsidRPr="00CE4FED" w:rsidTr="00CE4FE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color w:val="000000"/>
                <w:sz w:val="28"/>
                <w:szCs w:val="28"/>
              </w:rPr>
            </w:pPr>
            <w:r w:rsidRPr="00CE4F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FED">
              <w:rPr>
                <w:b/>
                <w:bCs/>
                <w:color w:val="000000"/>
                <w:sz w:val="28"/>
                <w:szCs w:val="28"/>
              </w:rPr>
              <w:t>Остаток целевых денежных средств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ED" w:rsidRPr="00CE4FED" w:rsidRDefault="00CE4FED" w:rsidP="00CE4FED">
            <w:pPr>
              <w:jc w:val="right"/>
              <w:rPr>
                <w:b/>
                <w:bCs/>
                <w:sz w:val="32"/>
                <w:szCs w:val="32"/>
              </w:rPr>
            </w:pPr>
            <w:r w:rsidRPr="00CE4FED">
              <w:rPr>
                <w:b/>
                <w:bCs/>
                <w:sz w:val="32"/>
                <w:szCs w:val="32"/>
              </w:rPr>
              <w:t>700 004,54</w:t>
            </w:r>
          </w:p>
        </w:tc>
      </w:tr>
    </w:tbl>
    <w:p w:rsidR="009A0497" w:rsidRDefault="009A0497" w:rsidP="009A0497">
      <w:pPr>
        <w:rPr>
          <w:sz w:val="28"/>
          <w:szCs w:val="28"/>
        </w:rPr>
      </w:pPr>
    </w:p>
    <w:p w:rsidR="009E05CB" w:rsidRPr="00CE4FED" w:rsidRDefault="009E05CB" w:rsidP="009A0497">
      <w:pPr>
        <w:rPr>
          <w:sz w:val="28"/>
          <w:szCs w:val="28"/>
        </w:rPr>
      </w:pPr>
    </w:p>
    <w:p w:rsidR="001044AC" w:rsidRPr="00CE4FED" w:rsidRDefault="00A2289E" w:rsidP="00850BA6">
      <w:pPr>
        <w:rPr>
          <w:sz w:val="28"/>
          <w:szCs w:val="28"/>
        </w:rPr>
      </w:pPr>
      <w:r w:rsidRPr="00CE4FED">
        <w:rPr>
          <w:sz w:val="28"/>
          <w:szCs w:val="28"/>
        </w:rPr>
        <w:t xml:space="preserve">                    </w:t>
      </w:r>
      <w:r w:rsidR="009A0497" w:rsidRPr="00CE4FED">
        <w:rPr>
          <w:sz w:val="28"/>
          <w:szCs w:val="28"/>
        </w:rPr>
        <w:t xml:space="preserve">Директор ОО «НОТК» </w:t>
      </w:r>
      <w:r w:rsidR="00EE7828">
        <w:rPr>
          <w:sz w:val="28"/>
          <w:szCs w:val="28"/>
        </w:rPr>
        <w:t xml:space="preserve">   </w:t>
      </w:r>
      <w:proofErr w:type="spellStart"/>
      <w:r w:rsidR="009A0497" w:rsidRPr="00CE4FED">
        <w:rPr>
          <w:sz w:val="28"/>
          <w:szCs w:val="28"/>
        </w:rPr>
        <w:t>Г.А.Колчанова</w:t>
      </w:r>
      <w:proofErr w:type="spellEnd"/>
    </w:p>
    <w:p w:rsidR="009A0497" w:rsidRPr="00CE4FED" w:rsidRDefault="009A0497" w:rsidP="001044AC">
      <w:pPr>
        <w:jc w:val="center"/>
        <w:rPr>
          <w:b/>
          <w:sz w:val="28"/>
          <w:szCs w:val="28"/>
        </w:rPr>
      </w:pPr>
    </w:p>
    <w:sectPr w:rsidR="009A0497" w:rsidRPr="00CE4FED" w:rsidSect="00CE4F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AC"/>
    <w:rsid w:val="001044AC"/>
    <w:rsid w:val="00260299"/>
    <w:rsid w:val="00267287"/>
    <w:rsid w:val="004C5C0B"/>
    <w:rsid w:val="00613C58"/>
    <w:rsid w:val="00685389"/>
    <w:rsid w:val="006F19D4"/>
    <w:rsid w:val="00850BA6"/>
    <w:rsid w:val="009928BA"/>
    <w:rsid w:val="009A0497"/>
    <w:rsid w:val="009A6A10"/>
    <w:rsid w:val="009E05CB"/>
    <w:rsid w:val="00A07AC9"/>
    <w:rsid w:val="00A2289E"/>
    <w:rsid w:val="00AC02EA"/>
    <w:rsid w:val="00BE0AD8"/>
    <w:rsid w:val="00CE4FED"/>
    <w:rsid w:val="00E15808"/>
    <w:rsid w:val="00E91652"/>
    <w:rsid w:val="00E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044A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044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club.nnov.ru/" TargetMode="External"/><Relationship Id="rId5" Type="http://schemas.openxmlformats.org/officeDocument/2006/relationships/hyperlink" Target="mailto:tourclub@tourclub.nnov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6</cp:revision>
  <cp:lastPrinted>2019-09-13T07:18:00Z</cp:lastPrinted>
  <dcterms:created xsi:type="dcterms:W3CDTF">2019-09-13T07:18:00Z</dcterms:created>
  <dcterms:modified xsi:type="dcterms:W3CDTF">2019-09-18T06:39:00Z</dcterms:modified>
</cp:coreProperties>
</file>